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COMPRENSIVO BUCINE</w:t>
      </w:r>
    </w:p>
    <w:p w:rsidR="00000000" w:rsidDel="00000000" w:rsidP="00000000" w:rsidRDefault="00000000" w:rsidRPr="00000000" w14:paraId="00000002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7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ind w:left="1" w:hanging="3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MUSICA                  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</w:p>
    <w:p w:rsidR="00000000" w:rsidDel="00000000" w:rsidP="00000000" w:rsidRDefault="00000000" w:rsidRPr="00000000" w14:paraId="00000009">
      <w:pPr>
        <w:spacing w:after="0" w:before="0" w:lineRule="auto"/>
        <w:ind w:left="1" w:hanging="3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16"/>
        <w:gridCol w:w="2588"/>
        <w:gridCol w:w="2628"/>
        <w:gridCol w:w="2744"/>
        <w:tblGridChange w:id="0">
          <w:tblGrid>
            <w:gridCol w:w="2916"/>
            <w:gridCol w:w="2588"/>
            <w:gridCol w:w="2628"/>
            <w:gridCol w:w="2744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99ffcc" w:val="clear"/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PERCEZIONE, ASCOLTO  E ANALISI</w:t>
            </w:r>
          </w:p>
        </w:tc>
      </w:tr>
      <w:tr>
        <w:trPr>
          <w:cantSplit w:val="0"/>
          <w:trHeight w:val="675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Comprende e interpreta messaggi sonori e musicali.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Esplorare il mondo sonoro.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Individuare la fonte di un suono.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before="0" w:line="240" w:lineRule="auto"/>
              <w:ind w:left="72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La fonte sonora.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Il silenzio.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Il paesaggio sonoro.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Oggetti quotidiani per produrre suoni.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before="0" w:line="240" w:lineRule="auto"/>
              <w:ind w:left="72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Rule="auto"/>
        <w:ind w:left="1" w:hanging="3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16"/>
        <w:gridCol w:w="2588"/>
        <w:gridCol w:w="2628"/>
        <w:gridCol w:w="1506"/>
        <w:tblGridChange w:id="0">
          <w:tblGrid>
            <w:gridCol w:w="2916"/>
            <w:gridCol w:w="2588"/>
            <w:gridCol w:w="2628"/>
            <w:gridCol w:w="1506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99ffcc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ALFABETIZZAZIONE E GRAMMATICA MUSICALE</w:t>
            </w:r>
          </w:p>
        </w:tc>
      </w:tr>
      <w:tr>
        <w:trPr>
          <w:cantSplit w:val="0"/>
          <w:trHeight w:val="675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ind w:hanging="2"/>
              <w:jc w:val="left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Conosce e rappresenta le prime forme di notazione musicale.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23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Usare simboli per esprimere ritmi e successioni. </w:t>
            </w:r>
          </w:p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Simboli per ritmi e melodie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Rule="auto"/>
        <w:ind w:left="1" w:hanging="3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58.500000000000085" w:tblpY="0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16"/>
        <w:gridCol w:w="2588"/>
        <w:gridCol w:w="2628"/>
        <w:gridCol w:w="1506"/>
        <w:tblGridChange w:id="0">
          <w:tblGrid>
            <w:gridCol w:w="2916"/>
            <w:gridCol w:w="2588"/>
            <w:gridCol w:w="2628"/>
            <w:gridCol w:w="1506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99ffcc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CREATIVITA’, ESECUZIONE E INTERPRETAZIONE</w:t>
            </w:r>
          </w:p>
        </w:tc>
      </w:tr>
      <w:tr>
        <w:trPr>
          <w:cantSplit w:val="0"/>
          <w:trHeight w:val="675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="240" w:lineRule="auto"/>
              <w:ind w:hanging="2"/>
              <w:jc w:val="left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Esplora semplici eventi sonori e diverse possibilità espressive della voce; articola combinazioni ritmiche; esegue semplici brani vocali.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23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Esplorare il mondo sonoro.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Individuare la fonte di un suono.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Gestire diverse possibilità espressive con la voce.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Eseguire ritmi.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</w:pPr>
            <w:r w:rsidDel="00000000" w:rsidR="00000000" w:rsidRPr="00000000">
              <w:rPr>
                <w:rtl w:val="0"/>
              </w:rPr>
              <w:t xml:space="preserve">Eseguire da solo o in gruppo brani vocali.</w:t>
            </w:r>
          </w:p>
          <w:p w:rsidR="00000000" w:rsidDel="00000000" w:rsidP="00000000" w:rsidRDefault="00000000" w:rsidRPr="00000000" w14:paraId="00000051">
            <w:pPr>
              <w:spacing w:after="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La fonte sonora.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Il silenzio.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Il paesaggio sonoro.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Oggetti quotidiani per produrre suoni.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Suoni e ritmi con il corpo.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Filastrocche e canzoni.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Storie sonore.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2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Pratiche corali</w:t>
            </w:r>
          </w:p>
          <w:p w:rsidR="00000000" w:rsidDel="00000000" w:rsidP="00000000" w:rsidRDefault="00000000" w:rsidRPr="00000000" w14:paraId="0000005B">
            <w:pPr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0" w:before="0" w:lineRule="auto"/>
        <w:ind w:hanging="2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before="0" w:lineRule="auto"/>
        <w:ind w:left="1" w:hanging="3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27433557"/>
        <w:tag w:val="goog_rdk_0"/>
      </w:sdtPr>
      <w:sdtContent>
        <w:tbl>
          <w:tblPr>
            <w:tblStyle w:val="Table4"/>
            <w:tblpPr w:leftFromText="180" w:rightFromText="180" w:topFromText="180" w:bottomFromText="180" w:vertAnchor="text" w:horzAnchor="text" w:tblpX="0" w:tblpY="0"/>
            <w:tblW w:w="9638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916"/>
            <w:gridCol w:w="2588"/>
            <w:gridCol w:w="2628"/>
            <w:gridCol w:w="1506"/>
            <w:tblGridChange w:id="0">
              <w:tblGrid>
                <w:gridCol w:w="2916"/>
                <w:gridCol w:w="2588"/>
                <w:gridCol w:w="2628"/>
                <w:gridCol w:w="1506"/>
              </w:tblGrid>
            </w:tblGridChange>
          </w:tblGrid>
          <w:tr>
            <w:trPr>
              <w:cantSplit w:val="0"/>
              <w:trHeight w:val="553" w:hRule="atLeast"/>
              <w:tblHeader w:val="0"/>
            </w:trPr>
            <w:tc>
              <w:tcPr>
                <w:gridSpan w:val="4"/>
                <w:shd w:fill="99ffcc" w:val="clear"/>
                <w:vAlign w:val="center"/>
              </w:tcPr>
              <w:p w:rsidR="00000000" w:rsidDel="00000000" w:rsidP="00000000" w:rsidRDefault="00000000" w:rsidRPr="00000000" w14:paraId="0000005F">
                <w:pPr>
                  <w:spacing w:after="0" w:before="0" w:line="240" w:lineRule="auto"/>
                  <w:ind w:left="1" w:hanging="3"/>
                  <w:jc w:val="center"/>
                  <w:rPr>
                    <w:b w:val="1"/>
                    <w:bCs w:val="1"/>
                    <w:color w:val="ff0000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8"/>
                    <w:szCs w:val="28"/>
                    <w:rtl w:val="0"/>
                  </w:rPr>
                  <w:t xml:space="preserve">RITMO MOVIMENTO ED ESPRESSIONE CORPOREA.</w:t>
                </w:r>
              </w:p>
            </w:tc>
          </w:tr>
          <w:tr>
            <w:trPr>
              <w:cantSplit w:val="0"/>
              <w:trHeight w:val="675.9375" w:hRule="atLeast"/>
              <w:tblHeader w:val="0"/>
            </w:trPr>
            <w:tc>
              <w:tcPr>
                <w:gridSpan w:val="4"/>
                <w:vAlign w:val="center"/>
              </w:tcPr>
              <w:p w:rsidR="00000000" w:rsidDel="00000000" w:rsidP="00000000" w:rsidRDefault="00000000" w:rsidRPr="00000000" w14:paraId="00000063">
                <w:pPr>
                  <w:spacing w:after="0" w:before="0" w:line="240" w:lineRule="auto"/>
                  <w:ind w:hanging="2"/>
                  <w:jc w:val="left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TRAGUARDO DI COMPETENZE: 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Coordina movimento e ritmo in risposta alla musica.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8" w:hRule="atLeast"/>
              <w:tblHeader w:val="0"/>
            </w:trPr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67">
                <w:pPr>
                  <w:spacing w:after="0" w:before="0" w:line="240" w:lineRule="auto"/>
                  <w:ind w:hanging="2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Obiettivi di Apprendimento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69">
                <w:pPr>
                  <w:spacing w:after="0" w:before="0" w:line="240" w:lineRule="auto"/>
                  <w:ind w:hanging="2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Contenuti</w:t>
                </w:r>
              </w:p>
            </w:tc>
          </w:tr>
          <w:tr>
            <w:trPr>
              <w:cantSplit w:val="0"/>
              <w:trHeight w:val="2385" w:hRule="atLeast"/>
              <w:tblHeader w:val="0"/>
            </w:trPr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6B">
                <w:pPr>
                  <w:spacing w:after="0" w:before="0" w:line="240" w:lineRule="auto"/>
                  <w:ind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numPr>
                    <w:ilvl w:val="0"/>
                    <w:numId w:val="1"/>
                  </w:numPr>
                  <w:spacing w:after="0" w:before="0" w:line="240" w:lineRule="auto"/>
                  <w:ind w:left="425.19685039370046" w:hanging="360"/>
                  <w:jc w:val="left"/>
                </w:pPr>
                <w:r w:rsidDel="00000000" w:rsidR="00000000" w:rsidRPr="00000000">
                  <w:rPr>
                    <w:rtl w:val="0"/>
                  </w:rPr>
                  <w:t xml:space="preserve">Seguire il ritmo con il movimento del corpo.</w:t>
                </w:r>
              </w:p>
              <w:p w:rsidR="00000000" w:rsidDel="00000000" w:rsidP="00000000" w:rsidRDefault="00000000" w:rsidRPr="00000000" w14:paraId="0000006D">
                <w:pPr>
                  <w:spacing w:after="0" w:before="0" w:line="24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6F">
                <w:pPr>
                  <w:spacing w:after="0" w:before="0" w:line="240" w:lineRule="auto"/>
                  <w:ind w:left="72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0">
                <w:pPr>
                  <w:numPr>
                    <w:ilvl w:val="0"/>
                    <w:numId w:val="2"/>
                  </w:numPr>
                  <w:spacing w:after="0" w:before="0" w:line="240" w:lineRule="auto"/>
                  <w:ind w:left="425.19685039370046" w:hanging="36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  <w:t xml:space="preserve">Suoni e ritmi con il corpo.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1">
                <w:pPr>
                  <w:spacing w:after="0" w:before="0" w:line="240" w:lineRule="auto"/>
                  <w:ind w:left="72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2">
                <w:pPr>
                  <w:spacing w:after="0" w:before="0" w:line="240" w:lineRule="auto"/>
                  <w:ind w:left="72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4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METODOLOGIA: </w:t>
      </w:r>
    </w:p>
    <w:p w:rsidR="00000000" w:rsidDel="00000000" w:rsidP="00000000" w:rsidRDefault="00000000" w:rsidRPr="00000000" w14:paraId="00000077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VERIFICA: </w:t>
      </w:r>
    </w:p>
    <w:p w:rsidR="00000000" w:rsidDel="00000000" w:rsidP="00000000" w:rsidRDefault="00000000" w:rsidRPr="00000000" w14:paraId="0000007A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VALUTAZIONE: </w:t>
      </w:r>
    </w:p>
    <w:sectPr>
      <w:pgSz w:h="16838" w:w="11906" w:orient="portrait"/>
      <w:pgMar w:bottom="567" w:top="56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before="240"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yfiulJ5Bfn9qXN59zIYBl9GfCQ==">CgMxLjAaHwoBMBIaChgICVIUChJ0YWJsZS5udTNoMmlkYTExMzA4AHIhMVR5TTZINkxEM092MTBpbHdKNnJOMGVhS3duUzBnZjRR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